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8E26" w14:textId="5328815C" w:rsidR="00B1459B" w:rsidRPr="00B634F3" w:rsidRDefault="00A40048" w:rsidP="00B634F3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Der </w:t>
      </w:r>
      <w:r w:rsidR="00B1459B" w:rsidRPr="00AA6F54">
        <w:rPr>
          <w:b/>
          <w:sz w:val="28"/>
          <w:szCs w:val="28"/>
        </w:rPr>
        <w:t>Europäische Notfallausweis (ENA)</w:t>
      </w:r>
    </w:p>
    <w:p w14:paraId="2490217B" w14:textId="583893B1" w:rsidR="00A57846" w:rsidRPr="00F31EF4" w:rsidRDefault="00B1459B" w:rsidP="00A6508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Seit dem 1. Juli 1987 gibt es den Europäischen Notfall-Ausweis.</w:t>
      </w:r>
      <w:r w:rsidR="00A6508E" w:rsidRPr="00F31EF4">
        <w:rPr>
          <w:rFonts w:ascii="Trebuchet MS" w:hAnsi="Trebuchet MS"/>
          <w:sz w:val="24"/>
          <w:szCs w:val="24"/>
        </w:rPr>
        <w:t xml:space="preserve"> Er</w:t>
      </w:r>
      <w:r w:rsidR="00A57846" w:rsidRPr="00F31EF4">
        <w:rPr>
          <w:rFonts w:ascii="Trebuchet MS" w:hAnsi="Trebuchet MS"/>
          <w:sz w:val="24"/>
          <w:szCs w:val="24"/>
        </w:rPr>
        <w:t> ist ein </w:t>
      </w:r>
      <w:r w:rsidR="00A57846" w:rsidRPr="00F31EF4">
        <w:rPr>
          <w:rFonts w:ascii="Trebuchet MS" w:hAnsi="Trebuchet MS"/>
          <w:b/>
          <w:bCs/>
          <w:sz w:val="24"/>
          <w:szCs w:val="24"/>
        </w:rPr>
        <w:t>Dokument</w:t>
      </w:r>
      <w:r w:rsidR="00A6508E" w:rsidRPr="00F31EF4">
        <w:rPr>
          <w:rFonts w:ascii="Trebuchet MS" w:hAnsi="Trebuchet MS"/>
          <w:b/>
          <w:bCs/>
          <w:sz w:val="24"/>
          <w:szCs w:val="24"/>
        </w:rPr>
        <w:t xml:space="preserve">, </w:t>
      </w:r>
      <w:r w:rsidR="00A6508E" w:rsidRPr="00F31EF4">
        <w:rPr>
          <w:rFonts w:ascii="Trebuchet MS" w:hAnsi="Trebuchet MS"/>
          <w:sz w:val="24"/>
          <w:szCs w:val="24"/>
        </w:rPr>
        <w:t xml:space="preserve">das </w:t>
      </w:r>
      <w:r w:rsidR="00A57846" w:rsidRPr="00F31EF4">
        <w:rPr>
          <w:rFonts w:ascii="Trebuchet MS" w:hAnsi="Trebuchet MS"/>
          <w:sz w:val="24"/>
          <w:szCs w:val="24"/>
        </w:rPr>
        <w:t>freiwillig mitgeführt werden kann und enthält wichtige medizinische Informationen. Hier sind einige Details zum ENA:</w:t>
      </w:r>
    </w:p>
    <w:p w14:paraId="48611EB6" w14:textId="77777777" w:rsidR="00A57846" w:rsidRPr="00F31EF4" w:rsidRDefault="00A57846" w:rsidP="00A6508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Inhalt des Europäischen Notfallausweises</w:t>
      </w:r>
      <w:r w:rsidRPr="00F31EF4">
        <w:rPr>
          <w:rFonts w:ascii="Trebuchet MS" w:hAnsi="Trebuchet MS"/>
          <w:sz w:val="24"/>
          <w:szCs w:val="24"/>
        </w:rPr>
        <w:t>:</w:t>
      </w:r>
    </w:p>
    <w:p w14:paraId="50E3FA57" w14:textId="77777777" w:rsidR="00A57846" w:rsidRPr="00F31EF4" w:rsidRDefault="00A57846" w:rsidP="00A6508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Der ENA ist in </w:t>
      </w:r>
      <w:r w:rsidRPr="00F31EF4">
        <w:rPr>
          <w:rFonts w:ascii="Trebuchet MS" w:hAnsi="Trebuchet MS"/>
          <w:b/>
          <w:bCs/>
          <w:sz w:val="24"/>
          <w:szCs w:val="24"/>
        </w:rPr>
        <w:t>neun Sprachen</w:t>
      </w:r>
      <w:r w:rsidRPr="00F31EF4">
        <w:rPr>
          <w:rFonts w:ascii="Trebuchet MS" w:hAnsi="Trebuchet MS"/>
          <w:sz w:val="24"/>
          <w:szCs w:val="24"/>
        </w:rPr>
        <w:t> verfasst, was ihn zu einem idealen Reisebegleiter macht.</w:t>
      </w:r>
    </w:p>
    <w:p w14:paraId="5507CDB8" w14:textId="77777777" w:rsidR="00A57846" w:rsidRPr="00F31EF4" w:rsidRDefault="00A57846" w:rsidP="00A6508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Auf insgesamt </w:t>
      </w:r>
      <w:r w:rsidRPr="00F31EF4">
        <w:rPr>
          <w:rFonts w:ascii="Trebuchet MS" w:hAnsi="Trebuchet MS"/>
          <w:b/>
          <w:bCs/>
          <w:sz w:val="24"/>
          <w:szCs w:val="24"/>
        </w:rPr>
        <w:t>zwölf Seiten</w:t>
      </w:r>
      <w:r w:rsidRPr="00F31EF4">
        <w:rPr>
          <w:rFonts w:ascii="Trebuchet MS" w:hAnsi="Trebuchet MS"/>
          <w:sz w:val="24"/>
          <w:szCs w:val="24"/>
        </w:rPr>
        <w:t> finden sich persönliche Daten wie Name, Geburtsdatum und Adresse des Inhabers.</w:t>
      </w:r>
    </w:p>
    <w:p w14:paraId="276BFE30" w14:textId="77777777" w:rsidR="00A57846" w:rsidRPr="00F31EF4" w:rsidRDefault="00A57846" w:rsidP="00A6508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Zusätzlich enthält er Informationen über:</w:t>
      </w:r>
    </w:p>
    <w:p w14:paraId="750331F4" w14:textId="77777777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Blutgruppe</w:t>
      </w:r>
    </w:p>
    <w:p w14:paraId="16A05887" w14:textId="77777777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Chronische Erkrankungen</w:t>
      </w:r>
    </w:p>
    <w:p w14:paraId="2070E253" w14:textId="77777777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Operationen</w:t>
      </w:r>
    </w:p>
    <w:p w14:paraId="25A7553C" w14:textId="77777777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Sensibilitäten gegenüber Medikamenten</w:t>
      </w:r>
    </w:p>
    <w:p w14:paraId="1F7D926D" w14:textId="55EE2E90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b/>
          <w:bCs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Impfungen</w:t>
      </w:r>
      <w:r w:rsidR="00A6508E" w:rsidRPr="00F31EF4">
        <w:rPr>
          <w:rFonts w:ascii="Trebuchet MS" w:hAnsi="Trebuchet MS"/>
          <w:b/>
          <w:bCs/>
          <w:sz w:val="24"/>
          <w:szCs w:val="24"/>
        </w:rPr>
        <w:t xml:space="preserve"> - </w:t>
      </w:r>
      <w:r w:rsidR="00A6508E" w:rsidRPr="00F31EF4">
        <w:rPr>
          <w:rFonts w:ascii="Trebuchet MS" w:hAnsi="Trebuchet MS"/>
          <w:sz w:val="24"/>
          <w:szCs w:val="24"/>
        </w:rPr>
        <w:t>Er ersetzt allerdings nicht den Impfpass.</w:t>
      </w:r>
    </w:p>
    <w:p w14:paraId="2F6718D8" w14:textId="77777777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Lebensnotwendige Medikamente</w:t>
      </w:r>
    </w:p>
    <w:p w14:paraId="2130E79E" w14:textId="77777777" w:rsidR="00A57846" w:rsidRPr="00F31EF4" w:rsidRDefault="00A57846" w:rsidP="00A6508E">
      <w:pPr>
        <w:numPr>
          <w:ilvl w:val="2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Mögliche Allergien</w:t>
      </w:r>
    </w:p>
    <w:p w14:paraId="6C32675F" w14:textId="77777777" w:rsidR="00A57846" w:rsidRPr="00F31EF4" w:rsidRDefault="00A57846" w:rsidP="00A6508E">
      <w:pPr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Kontaktpersonen im Notfall</w:t>
      </w:r>
    </w:p>
    <w:p w14:paraId="64B49295" w14:textId="77777777" w:rsidR="00A57846" w:rsidRPr="00F31EF4" w:rsidRDefault="00A57846" w:rsidP="00A6508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Verwendung des ENA</w:t>
      </w:r>
      <w:r w:rsidRPr="00F31EF4">
        <w:rPr>
          <w:rFonts w:ascii="Trebuchet MS" w:hAnsi="Trebuchet MS"/>
          <w:sz w:val="24"/>
          <w:szCs w:val="24"/>
        </w:rPr>
        <w:t>:</w:t>
      </w:r>
    </w:p>
    <w:p w14:paraId="7E684DB2" w14:textId="77777777" w:rsidR="00A57846" w:rsidRPr="00F31EF4" w:rsidRDefault="00A57846" w:rsidP="00A6508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Bei </w:t>
      </w:r>
      <w:r w:rsidRPr="00F31EF4">
        <w:rPr>
          <w:rFonts w:ascii="Trebuchet MS" w:hAnsi="Trebuchet MS"/>
          <w:b/>
          <w:bCs/>
          <w:sz w:val="24"/>
          <w:szCs w:val="24"/>
        </w:rPr>
        <w:t>Unfällen oder medizinischen Notfällen</w:t>
      </w:r>
      <w:r w:rsidRPr="00F31EF4">
        <w:rPr>
          <w:rFonts w:ascii="Trebuchet MS" w:hAnsi="Trebuchet MS"/>
          <w:sz w:val="24"/>
          <w:szCs w:val="24"/>
        </w:rPr>
        <w:t> haben Notärzte und Rettungsdienste die Möglichkeit, sich über medizinische Risikofaktoren zu informieren.</w:t>
      </w:r>
    </w:p>
    <w:p w14:paraId="02799144" w14:textId="77777777" w:rsidR="00A57846" w:rsidRPr="00F31EF4" w:rsidRDefault="00A57846" w:rsidP="00A6508E">
      <w:pPr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Dies ermöglicht </w:t>
      </w:r>
      <w:r w:rsidRPr="00F31EF4">
        <w:rPr>
          <w:rFonts w:ascii="Trebuchet MS" w:hAnsi="Trebuchet MS"/>
          <w:b/>
          <w:bCs/>
          <w:sz w:val="24"/>
          <w:szCs w:val="24"/>
        </w:rPr>
        <w:t>schnelle und sichere Hilfe</w:t>
      </w:r>
      <w:r w:rsidRPr="00F31EF4">
        <w:rPr>
          <w:rFonts w:ascii="Trebuchet MS" w:hAnsi="Trebuchet MS"/>
          <w:sz w:val="24"/>
          <w:szCs w:val="24"/>
        </w:rPr>
        <w:t> bei gesundheitlichen Notfällen, auch ohne elektronisches Lesegerät.</w:t>
      </w:r>
    </w:p>
    <w:p w14:paraId="0CC68AE3" w14:textId="77777777" w:rsidR="00A57846" w:rsidRPr="00F31EF4" w:rsidRDefault="00A57846" w:rsidP="00A6508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24"/>
          <w:szCs w:val="24"/>
        </w:rPr>
        <w:t>Erwerb des ENA</w:t>
      </w:r>
      <w:r w:rsidRPr="00F31EF4">
        <w:rPr>
          <w:rFonts w:ascii="Trebuchet MS" w:hAnsi="Trebuchet MS"/>
          <w:sz w:val="24"/>
          <w:szCs w:val="24"/>
        </w:rPr>
        <w:t>:</w:t>
      </w:r>
    </w:p>
    <w:p w14:paraId="7C99D126" w14:textId="509D3860" w:rsidR="00B1459B" w:rsidRPr="00F31EF4" w:rsidRDefault="00A57846" w:rsidP="00A6508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sz w:val="24"/>
          <w:szCs w:val="24"/>
        </w:rPr>
        <w:t>Der ENA kann gegen eine </w:t>
      </w:r>
      <w:r w:rsidRPr="00F31EF4">
        <w:rPr>
          <w:rFonts w:ascii="Trebuchet MS" w:hAnsi="Trebuchet MS"/>
          <w:b/>
          <w:bCs/>
          <w:sz w:val="24"/>
          <w:szCs w:val="24"/>
        </w:rPr>
        <w:t>geringe Gebühr</w:t>
      </w:r>
      <w:r w:rsidRPr="00F31EF4">
        <w:rPr>
          <w:rFonts w:ascii="Trebuchet MS" w:hAnsi="Trebuchet MS"/>
          <w:sz w:val="24"/>
          <w:szCs w:val="24"/>
        </w:rPr>
        <w:t> in </w:t>
      </w:r>
      <w:r w:rsidRPr="00F31EF4">
        <w:rPr>
          <w:rFonts w:ascii="Trebuchet MS" w:hAnsi="Trebuchet MS"/>
          <w:b/>
          <w:bCs/>
          <w:sz w:val="24"/>
          <w:szCs w:val="24"/>
        </w:rPr>
        <w:t>Apotheken</w:t>
      </w:r>
      <w:r w:rsidR="00F31EF4">
        <w:rPr>
          <w:rFonts w:ascii="Trebuchet MS" w:hAnsi="Trebuchet MS"/>
          <w:sz w:val="24"/>
          <w:szCs w:val="24"/>
        </w:rPr>
        <w:t xml:space="preserve"> oder</w:t>
      </w:r>
      <w:r w:rsidRPr="00F31EF4">
        <w:rPr>
          <w:rFonts w:ascii="Trebuchet MS" w:hAnsi="Trebuchet MS"/>
          <w:sz w:val="24"/>
          <w:szCs w:val="24"/>
        </w:rPr>
        <w:t xml:space="preserve"> beim </w:t>
      </w:r>
      <w:r w:rsidRPr="00F31EF4">
        <w:rPr>
          <w:rFonts w:ascii="Trebuchet MS" w:hAnsi="Trebuchet MS"/>
          <w:b/>
          <w:bCs/>
          <w:sz w:val="24"/>
          <w:szCs w:val="24"/>
        </w:rPr>
        <w:t>Hausarzt</w:t>
      </w:r>
      <w:r w:rsidR="00F31EF4">
        <w:rPr>
          <w:rFonts w:ascii="Trebuchet MS" w:hAnsi="Trebuchet MS"/>
          <w:b/>
          <w:bCs/>
          <w:sz w:val="24"/>
          <w:szCs w:val="24"/>
        </w:rPr>
        <w:t xml:space="preserve"> </w:t>
      </w:r>
      <w:r w:rsidR="00F31EF4" w:rsidRPr="00F31EF4">
        <w:rPr>
          <w:rFonts w:ascii="Trebuchet MS" w:hAnsi="Trebuchet MS"/>
          <w:sz w:val="24"/>
          <w:szCs w:val="24"/>
        </w:rPr>
        <w:t>erworben werden.</w:t>
      </w:r>
    </w:p>
    <w:p w14:paraId="2712552E" w14:textId="77777777" w:rsidR="00B634F3" w:rsidRDefault="00B634F3" w:rsidP="00A6508E">
      <w:pPr>
        <w:spacing w:after="0"/>
        <w:rPr>
          <w:rFonts w:ascii="Trebuchet MS" w:hAnsi="Trebuchet MS"/>
        </w:rPr>
      </w:pPr>
    </w:p>
    <w:p w14:paraId="275BC405" w14:textId="77777777" w:rsidR="00F31EF4" w:rsidRDefault="00F31EF4" w:rsidP="00A6508E">
      <w:pPr>
        <w:spacing w:after="0"/>
        <w:rPr>
          <w:rFonts w:ascii="Trebuchet MS" w:hAnsi="Trebuchet MS"/>
          <w:b/>
          <w:bCs/>
          <w:sz w:val="32"/>
          <w:szCs w:val="32"/>
        </w:rPr>
      </w:pPr>
    </w:p>
    <w:p w14:paraId="1EDFF50D" w14:textId="721ED77F" w:rsidR="00B634F3" w:rsidRPr="00F31EF4" w:rsidRDefault="00F31EF4" w:rsidP="00A6508E">
      <w:pPr>
        <w:spacing w:after="0"/>
        <w:rPr>
          <w:rFonts w:ascii="Trebuchet MS" w:hAnsi="Trebuchet MS"/>
          <w:sz w:val="24"/>
          <w:szCs w:val="24"/>
        </w:rPr>
      </w:pPr>
      <w:r w:rsidRPr="00F31EF4">
        <w:rPr>
          <w:rFonts w:ascii="Trebuchet MS" w:hAnsi="Trebuchet MS"/>
          <w:b/>
          <w:bCs/>
          <w:sz w:val="32"/>
          <w:szCs w:val="32"/>
        </w:rPr>
        <w:t xml:space="preserve">Alternativ </w:t>
      </w:r>
      <w:r w:rsidRPr="00F31EF4">
        <w:rPr>
          <w:rFonts w:ascii="Trebuchet MS" w:hAnsi="Trebuchet MS"/>
          <w:sz w:val="24"/>
          <w:szCs w:val="24"/>
        </w:rPr>
        <w:t>steht Ihnen die Möglichkeit offen, auf der Startseite unserer Homepage einen Notfallausweis des BDO herunterzuladen. Sie können diesen bequem ausdrucken und anschließend ausfüllen</w:t>
      </w:r>
      <w:r w:rsidR="00823658">
        <w:rPr>
          <w:rFonts w:ascii="Trebuchet MS" w:hAnsi="Trebuchet MS"/>
          <w:sz w:val="24"/>
          <w:szCs w:val="24"/>
        </w:rPr>
        <w:t>.</w:t>
      </w:r>
    </w:p>
    <w:p w14:paraId="7F07C712" w14:textId="77777777" w:rsidR="00B634F3" w:rsidRPr="00B634F3" w:rsidRDefault="00B634F3" w:rsidP="00A6508E">
      <w:pPr>
        <w:spacing w:after="0"/>
        <w:rPr>
          <w:rFonts w:ascii="Trebuchet MS" w:hAnsi="Trebuchet MS"/>
          <w:sz w:val="20"/>
          <w:szCs w:val="20"/>
        </w:rPr>
      </w:pPr>
    </w:p>
    <w:p w14:paraId="6037234D" w14:textId="77777777" w:rsidR="00056AA0" w:rsidRPr="00B634F3" w:rsidRDefault="00056AA0" w:rsidP="00B1459B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056AA0" w:rsidRPr="00B634F3" w:rsidSect="00904EE7">
      <w:headerReference w:type="default" r:id="rId7"/>
      <w:footerReference w:type="default" r:id="rId8"/>
      <w:pgSz w:w="11906" w:h="16838"/>
      <w:pgMar w:top="1134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E134" w14:textId="77777777" w:rsidR="00904EE7" w:rsidRDefault="00904EE7" w:rsidP="00A40048">
      <w:pPr>
        <w:spacing w:after="0" w:line="240" w:lineRule="auto"/>
      </w:pPr>
      <w:r>
        <w:separator/>
      </w:r>
    </w:p>
  </w:endnote>
  <w:endnote w:type="continuationSeparator" w:id="0">
    <w:p w14:paraId="5095BD87" w14:textId="77777777" w:rsidR="00904EE7" w:rsidRDefault="00904EE7" w:rsidP="00A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94"/>
      <w:tblW w:w="0" w:type="auto"/>
      <w:tblLayout w:type="fixed"/>
      <w:tblLook w:val="01E0" w:firstRow="1" w:lastRow="1" w:firstColumn="1" w:lastColumn="1" w:noHBand="0" w:noVBand="0"/>
    </w:tblPr>
    <w:tblGrid>
      <w:gridCol w:w="3499"/>
      <w:gridCol w:w="3135"/>
      <w:gridCol w:w="3103"/>
    </w:tblGrid>
    <w:tr w:rsidR="00056AA0" w14:paraId="6393D8D3" w14:textId="77777777" w:rsidTr="008F4F56">
      <w:trPr>
        <w:trHeight w:val="238"/>
      </w:trPr>
      <w:tc>
        <w:tcPr>
          <w:tcW w:w="3499" w:type="dxa"/>
        </w:tcPr>
        <w:p w14:paraId="6F980A67" w14:textId="10471316" w:rsidR="00056AA0" w:rsidRPr="00056AA0" w:rsidRDefault="00056AA0" w:rsidP="00056AA0">
          <w:pPr>
            <w:pStyle w:val="TableParagraph"/>
            <w:spacing w:line="179" w:lineRule="exact"/>
            <w:rPr>
              <w:rFonts w:ascii="Trebuchet MS" w:hAnsi="Trebuchet MS"/>
              <w:b/>
              <w:sz w:val="16"/>
              <w:lang w:val="de-DE"/>
            </w:rPr>
          </w:pPr>
          <w:proofErr w:type="spellStart"/>
          <w:r w:rsidRPr="00325497">
            <w:rPr>
              <w:rFonts w:ascii="Trebuchet MS" w:hAnsi="Trebuchet MS"/>
              <w:b/>
              <w:sz w:val="16"/>
            </w:rPr>
            <w:t>Anschrift</w:t>
          </w:r>
          <w:proofErr w:type="spellEnd"/>
          <w:r w:rsidRPr="00325497">
            <w:rPr>
              <w:rFonts w:ascii="Trebuchet MS" w:hAnsi="Trebuchet MS"/>
              <w:b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b/>
              <w:sz w:val="16"/>
            </w:rPr>
            <w:t>der</w:t>
          </w:r>
          <w:r w:rsidRPr="00325497">
            <w:rPr>
              <w:rFonts w:ascii="Trebuchet MS" w:hAnsi="Trebuchet MS"/>
              <w:b/>
              <w:spacing w:val="-3"/>
              <w:sz w:val="16"/>
            </w:rPr>
            <w:t xml:space="preserve"> </w:t>
          </w:r>
          <w:proofErr w:type="spellStart"/>
          <w:r w:rsidRPr="00325497">
            <w:rPr>
              <w:rFonts w:ascii="Trebuchet MS" w:hAnsi="Trebuchet MS"/>
              <w:b/>
              <w:spacing w:val="-2"/>
              <w:sz w:val="16"/>
            </w:rPr>
            <w:t>Bundesgeschäftsstelle</w:t>
          </w:r>
          <w:proofErr w:type="spellEnd"/>
          <w:r w:rsidRPr="00325497">
            <w:rPr>
              <w:rFonts w:ascii="Trebuchet MS" w:hAnsi="Trebuchet MS"/>
              <w:b/>
              <w:spacing w:val="-2"/>
              <w:sz w:val="16"/>
            </w:rPr>
            <w:t>:</w:t>
          </w:r>
        </w:p>
      </w:tc>
      <w:tc>
        <w:tcPr>
          <w:tcW w:w="3135" w:type="dxa"/>
        </w:tcPr>
        <w:p w14:paraId="36D4046F" w14:textId="77777777" w:rsidR="00056AA0" w:rsidRPr="00056AA0" w:rsidRDefault="00056AA0" w:rsidP="00056AA0">
          <w:pPr>
            <w:pStyle w:val="TableParagraph"/>
            <w:spacing w:line="240" w:lineRule="auto"/>
            <w:ind w:left="0"/>
            <w:rPr>
              <w:rFonts w:ascii="Times New Roman"/>
              <w:sz w:val="16"/>
              <w:lang w:val="de-DE"/>
            </w:rPr>
          </w:pPr>
        </w:p>
      </w:tc>
      <w:tc>
        <w:tcPr>
          <w:tcW w:w="3103" w:type="dxa"/>
        </w:tcPr>
        <w:p w14:paraId="7EBAE944" w14:textId="77777777" w:rsidR="00056AA0" w:rsidRPr="00325497" w:rsidRDefault="00056AA0" w:rsidP="00056AA0">
          <w:pPr>
            <w:pStyle w:val="TableParagraph"/>
            <w:spacing w:line="179" w:lineRule="exact"/>
            <w:ind w:left="362"/>
            <w:rPr>
              <w:rFonts w:ascii="Trebuchet MS" w:hAnsi="Trebuchet MS"/>
              <w:b/>
              <w:sz w:val="16"/>
            </w:rPr>
          </w:pPr>
          <w:proofErr w:type="spellStart"/>
          <w:r w:rsidRPr="00325497">
            <w:rPr>
              <w:rFonts w:ascii="Trebuchet MS" w:hAnsi="Trebuchet MS"/>
              <w:b/>
              <w:spacing w:val="-2"/>
              <w:sz w:val="16"/>
            </w:rPr>
            <w:t>Kontoverbindung</w:t>
          </w:r>
          <w:proofErr w:type="spellEnd"/>
          <w:r w:rsidRPr="00325497">
            <w:rPr>
              <w:rFonts w:ascii="Trebuchet MS" w:hAnsi="Trebuchet MS"/>
              <w:b/>
              <w:spacing w:val="-2"/>
              <w:sz w:val="16"/>
            </w:rPr>
            <w:t>:</w:t>
          </w:r>
        </w:p>
      </w:tc>
    </w:tr>
    <w:tr w:rsidR="00056AA0" w14:paraId="612FB8E6" w14:textId="77777777" w:rsidTr="008F4F56">
      <w:trPr>
        <w:trHeight w:val="241"/>
      </w:trPr>
      <w:tc>
        <w:tcPr>
          <w:tcW w:w="3499" w:type="dxa"/>
        </w:tcPr>
        <w:p w14:paraId="39F2120F" w14:textId="77777777" w:rsidR="00056AA0" w:rsidRPr="00325497" w:rsidRDefault="00056AA0" w:rsidP="00056AA0">
          <w:pPr>
            <w:pStyle w:val="TableParagraph"/>
            <w:spacing w:before="54" w:line="167" w:lineRule="exact"/>
            <w:rPr>
              <w:rFonts w:ascii="Trebuchet MS" w:hAnsi="Trebuchet MS"/>
              <w:sz w:val="16"/>
            </w:rPr>
          </w:pPr>
          <w:proofErr w:type="spellStart"/>
          <w:r w:rsidRPr="00325497">
            <w:rPr>
              <w:rFonts w:ascii="Trebuchet MS" w:hAnsi="Trebuchet MS"/>
              <w:sz w:val="16"/>
            </w:rPr>
            <w:t>Opferstr</w:t>
          </w:r>
          <w:proofErr w:type="spellEnd"/>
          <w:r w:rsidRPr="00325497">
            <w:rPr>
              <w:rFonts w:ascii="Trebuchet MS" w:hAnsi="Trebuchet MS"/>
              <w:sz w:val="16"/>
            </w:rPr>
            <w:t>. 9</w:t>
          </w:r>
        </w:p>
      </w:tc>
      <w:tc>
        <w:tcPr>
          <w:tcW w:w="3135" w:type="dxa"/>
        </w:tcPr>
        <w:p w14:paraId="16ABA983" w14:textId="77777777" w:rsidR="00056AA0" w:rsidRDefault="00056AA0" w:rsidP="00056AA0">
          <w:pPr>
            <w:pStyle w:val="TableParagraph"/>
            <w:spacing w:line="240" w:lineRule="auto"/>
            <w:ind w:left="0"/>
            <w:rPr>
              <w:rFonts w:ascii="Times New Roman"/>
              <w:sz w:val="16"/>
            </w:rPr>
          </w:pPr>
        </w:p>
      </w:tc>
      <w:tc>
        <w:tcPr>
          <w:tcW w:w="3103" w:type="dxa"/>
        </w:tcPr>
        <w:p w14:paraId="5292B4D2" w14:textId="77777777" w:rsidR="00056AA0" w:rsidRPr="00325497" w:rsidRDefault="00056AA0" w:rsidP="00056AA0">
          <w:pPr>
            <w:pStyle w:val="TableParagraph"/>
            <w:spacing w:before="54" w:line="167" w:lineRule="exact"/>
            <w:ind w:left="362"/>
            <w:rPr>
              <w:rFonts w:ascii="Trebuchet MS" w:hAnsi="Trebuchet MS"/>
              <w:sz w:val="16"/>
            </w:rPr>
          </w:pPr>
          <w:proofErr w:type="spellStart"/>
          <w:r w:rsidRPr="00325497">
            <w:rPr>
              <w:rFonts w:ascii="Trebuchet MS" w:hAnsi="Trebuchet MS"/>
              <w:sz w:val="16"/>
            </w:rPr>
            <w:t>Volksbank</w:t>
          </w:r>
          <w:proofErr w:type="spellEnd"/>
          <w:r w:rsidRPr="00325497">
            <w:rPr>
              <w:rFonts w:ascii="Trebuchet MS" w:hAnsi="Trebuchet MS"/>
              <w:spacing w:val="-7"/>
              <w:sz w:val="16"/>
            </w:rPr>
            <w:t xml:space="preserve"> </w:t>
          </w:r>
          <w:proofErr w:type="spellStart"/>
          <w:r w:rsidRPr="00325497">
            <w:rPr>
              <w:rFonts w:ascii="Trebuchet MS" w:hAnsi="Trebuchet MS"/>
              <w:sz w:val="16"/>
            </w:rPr>
            <w:t>Seesen</w:t>
          </w:r>
          <w:proofErr w:type="spellEnd"/>
          <w:r w:rsidRPr="00325497">
            <w:rPr>
              <w:rFonts w:ascii="Trebuchet MS" w:hAnsi="Trebuchet MS"/>
              <w:spacing w:val="-6"/>
              <w:sz w:val="16"/>
            </w:rPr>
            <w:t xml:space="preserve"> </w:t>
          </w:r>
          <w:proofErr w:type="spellStart"/>
          <w:r w:rsidRPr="00325497">
            <w:rPr>
              <w:rFonts w:ascii="Trebuchet MS" w:hAnsi="Trebuchet MS"/>
              <w:spacing w:val="-5"/>
              <w:sz w:val="16"/>
            </w:rPr>
            <w:t>eG</w:t>
          </w:r>
          <w:proofErr w:type="spellEnd"/>
        </w:p>
      </w:tc>
    </w:tr>
    <w:tr w:rsidR="00056AA0" w14:paraId="0C742709" w14:textId="77777777" w:rsidTr="008F4F56">
      <w:trPr>
        <w:trHeight w:val="184"/>
      </w:trPr>
      <w:tc>
        <w:tcPr>
          <w:tcW w:w="3499" w:type="dxa"/>
        </w:tcPr>
        <w:p w14:paraId="7ED53CDF" w14:textId="77777777" w:rsidR="00056AA0" w:rsidRPr="00325497" w:rsidRDefault="00056AA0" w:rsidP="00056AA0">
          <w:pPr>
            <w:pStyle w:val="TableParagraph"/>
            <w:spacing w:line="165" w:lineRule="exact"/>
            <w:rPr>
              <w:rFonts w:ascii="Trebuchet MS" w:hAnsi="Trebuchet MS"/>
              <w:sz w:val="16"/>
            </w:rPr>
          </w:pPr>
          <w:r w:rsidRPr="00325497">
            <w:rPr>
              <w:rFonts w:ascii="Trebuchet MS" w:hAnsi="Trebuchet MS"/>
              <w:sz w:val="16"/>
            </w:rPr>
            <w:t>D</w:t>
          </w:r>
          <w:r w:rsidRPr="00325497">
            <w:rPr>
              <w:rFonts w:ascii="Trebuchet MS" w:hAnsi="Trebuchet MS"/>
              <w:spacing w:val="-2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–</w:t>
          </w:r>
          <w:r w:rsidRPr="00325497">
            <w:rPr>
              <w:rFonts w:ascii="Trebuchet MS" w:hAnsi="Trebuchet MS"/>
              <w:spacing w:val="-1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 xml:space="preserve">38723 </w:t>
          </w:r>
          <w:proofErr w:type="spellStart"/>
          <w:r w:rsidRPr="00325497">
            <w:rPr>
              <w:rFonts w:ascii="Trebuchet MS" w:hAnsi="Trebuchet MS"/>
              <w:sz w:val="16"/>
            </w:rPr>
            <w:t>Seesen</w:t>
          </w:r>
          <w:proofErr w:type="spellEnd"/>
        </w:p>
      </w:tc>
      <w:tc>
        <w:tcPr>
          <w:tcW w:w="3135" w:type="dxa"/>
        </w:tcPr>
        <w:p w14:paraId="558D37BD" w14:textId="77777777" w:rsidR="00056AA0" w:rsidRPr="00325497" w:rsidRDefault="00056AA0" w:rsidP="00056AA0">
          <w:pPr>
            <w:pStyle w:val="TableParagraph"/>
            <w:spacing w:line="165" w:lineRule="exact"/>
            <w:ind w:left="521"/>
            <w:rPr>
              <w:rFonts w:ascii="Trebuchet MS" w:hAnsi="Trebuchet MS"/>
              <w:sz w:val="16"/>
            </w:rPr>
          </w:pPr>
        </w:p>
      </w:tc>
      <w:tc>
        <w:tcPr>
          <w:tcW w:w="3103" w:type="dxa"/>
        </w:tcPr>
        <w:p w14:paraId="25A029E6" w14:textId="77777777" w:rsidR="00056AA0" w:rsidRPr="00325497" w:rsidRDefault="00056AA0" w:rsidP="00056AA0">
          <w:pPr>
            <w:pStyle w:val="TableParagraph"/>
            <w:spacing w:line="165" w:lineRule="exact"/>
            <w:ind w:left="362"/>
            <w:rPr>
              <w:rFonts w:ascii="Trebuchet MS" w:hAnsi="Trebuchet MS"/>
              <w:sz w:val="16"/>
            </w:rPr>
          </w:pPr>
          <w:r w:rsidRPr="00325497">
            <w:rPr>
              <w:rFonts w:ascii="Trebuchet MS" w:hAnsi="Trebuchet MS"/>
              <w:sz w:val="16"/>
            </w:rPr>
            <w:t>BIC:</w:t>
          </w:r>
          <w:r w:rsidRPr="00325497">
            <w:rPr>
              <w:rFonts w:ascii="Trebuchet MS" w:hAnsi="Trebuchet MS"/>
              <w:spacing w:val="63"/>
              <w:w w:val="150"/>
              <w:sz w:val="16"/>
            </w:rPr>
            <w:t xml:space="preserve"> </w:t>
          </w:r>
          <w:r w:rsidRPr="00325497">
            <w:rPr>
              <w:rFonts w:ascii="Trebuchet MS" w:hAnsi="Trebuchet MS"/>
              <w:spacing w:val="-2"/>
              <w:sz w:val="16"/>
            </w:rPr>
            <w:t>GENODEF1SES</w:t>
          </w:r>
        </w:p>
      </w:tc>
    </w:tr>
    <w:tr w:rsidR="00056AA0" w14:paraId="356AE383" w14:textId="77777777" w:rsidTr="008F4F56">
      <w:trPr>
        <w:trHeight w:val="183"/>
      </w:trPr>
      <w:tc>
        <w:tcPr>
          <w:tcW w:w="3499" w:type="dxa"/>
        </w:tcPr>
        <w:p w14:paraId="5F0A4CE0" w14:textId="77777777" w:rsidR="00056AA0" w:rsidRPr="00325497" w:rsidRDefault="00056AA0" w:rsidP="00056AA0">
          <w:pPr>
            <w:pStyle w:val="TableParagraph"/>
            <w:rPr>
              <w:rFonts w:ascii="Trebuchet MS" w:hAnsi="Trebuchet MS"/>
              <w:sz w:val="16"/>
              <w:szCs w:val="16"/>
            </w:rPr>
          </w:pPr>
          <w:r w:rsidRPr="00325497">
            <w:rPr>
              <w:rFonts w:ascii="Trebuchet MS" w:hAnsi="Trebuchet MS"/>
              <w:sz w:val="16"/>
              <w:szCs w:val="16"/>
            </w:rPr>
            <w:t>Tel. (05381) 492 17 35</w:t>
          </w:r>
        </w:p>
      </w:tc>
      <w:tc>
        <w:tcPr>
          <w:tcW w:w="3135" w:type="dxa"/>
        </w:tcPr>
        <w:p w14:paraId="29340797" w14:textId="77777777" w:rsidR="00056AA0" w:rsidRPr="00325497" w:rsidRDefault="00056AA0" w:rsidP="00056AA0">
          <w:pPr>
            <w:pStyle w:val="TableParagraph"/>
            <w:ind w:left="521"/>
            <w:rPr>
              <w:rFonts w:ascii="Trebuchet MS" w:hAnsi="Trebuchet MS"/>
              <w:sz w:val="16"/>
            </w:rPr>
          </w:pPr>
        </w:p>
      </w:tc>
      <w:tc>
        <w:tcPr>
          <w:tcW w:w="3103" w:type="dxa"/>
        </w:tcPr>
        <w:p w14:paraId="4C13FA01" w14:textId="77777777" w:rsidR="00056AA0" w:rsidRPr="00325497" w:rsidRDefault="00056AA0" w:rsidP="00056AA0">
          <w:pPr>
            <w:pStyle w:val="TableParagraph"/>
            <w:ind w:left="362"/>
            <w:rPr>
              <w:rFonts w:ascii="Trebuchet MS" w:hAnsi="Trebuchet MS"/>
              <w:sz w:val="16"/>
            </w:rPr>
          </w:pPr>
          <w:proofErr w:type="spellStart"/>
          <w:r w:rsidRPr="00325497">
            <w:rPr>
              <w:rFonts w:ascii="Trebuchet MS" w:hAnsi="Trebuchet MS"/>
              <w:spacing w:val="-2"/>
              <w:sz w:val="16"/>
            </w:rPr>
            <w:t>Spendenkonto</w:t>
          </w:r>
          <w:proofErr w:type="spellEnd"/>
          <w:r w:rsidRPr="00325497">
            <w:rPr>
              <w:rFonts w:ascii="Trebuchet MS" w:hAnsi="Trebuchet MS"/>
              <w:spacing w:val="-2"/>
              <w:sz w:val="16"/>
            </w:rPr>
            <w:t>:</w:t>
          </w:r>
        </w:p>
      </w:tc>
    </w:tr>
    <w:tr w:rsidR="00056AA0" w14:paraId="72BF2D76" w14:textId="77777777" w:rsidTr="008F4F56">
      <w:trPr>
        <w:trHeight w:val="183"/>
      </w:trPr>
      <w:tc>
        <w:tcPr>
          <w:tcW w:w="3499" w:type="dxa"/>
        </w:tcPr>
        <w:p w14:paraId="60A6E8B0" w14:textId="77777777" w:rsidR="00056AA0" w:rsidRPr="00325497" w:rsidRDefault="00056AA0" w:rsidP="00056AA0">
          <w:pPr>
            <w:pStyle w:val="TableParagraph"/>
            <w:tabs>
              <w:tab w:val="left" w:pos="719"/>
            </w:tabs>
            <w:rPr>
              <w:rFonts w:ascii="Trebuchet MS" w:hAnsi="Trebuchet MS"/>
              <w:sz w:val="16"/>
              <w:szCs w:val="16"/>
            </w:rPr>
          </w:pPr>
          <w:r w:rsidRPr="00325497">
            <w:rPr>
              <w:rFonts w:ascii="Trebuchet MS" w:hAnsi="Trebuchet MS"/>
              <w:sz w:val="16"/>
              <w:szCs w:val="16"/>
            </w:rPr>
            <w:t>Fax (05381) 492 17 39</w:t>
          </w:r>
        </w:p>
      </w:tc>
      <w:tc>
        <w:tcPr>
          <w:tcW w:w="3135" w:type="dxa"/>
        </w:tcPr>
        <w:p w14:paraId="7E398871" w14:textId="77777777" w:rsidR="00056AA0" w:rsidRPr="00325497" w:rsidRDefault="00056AA0" w:rsidP="00056AA0">
          <w:pPr>
            <w:pStyle w:val="TableParagraph"/>
            <w:ind w:left="521"/>
            <w:rPr>
              <w:rFonts w:ascii="Trebuchet MS" w:hAnsi="Trebuchet MS"/>
              <w:sz w:val="16"/>
            </w:rPr>
          </w:pPr>
        </w:p>
      </w:tc>
      <w:tc>
        <w:tcPr>
          <w:tcW w:w="3103" w:type="dxa"/>
        </w:tcPr>
        <w:p w14:paraId="00345576" w14:textId="77777777" w:rsidR="00056AA0" w:rsidRPr="00325497" w:rsidRDefault="00056AA0" w:rsidP="00056AA0">
          <w:pPr>
            <w:pStyle w:val="TableParagraph"/>
            <w:ind w:left="362"/>
            <w:rPr>
              <w:rFonts w:ascii="Trebuchet MS" w:hAnsi="Trebuchet MS"/>
              <w:sz w:val="16"/>
            </w:rPr>
          </w:pPr>
          <w:r w:rsidRPr="00325497">
            <w:rPr>
              <w:rFonts w:ascii="Trebuchet MS" w:hAnsi="Trebuchet MS"/>
              <w:sz w:val="16"/>
            </w:rPr>
            <w:t>IBAN:</w:t>
          </w:r>
          <w:r w:rsidRPr="00325497">
            <w:rPr>
              <w:rFonts w:ascii="Trebuchet MS" w:hAnsi="Trebuchet MS"/>
              <w:spacing w:val="-2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DE08</w:t>
          </w:r>
          <w:r w:rsidRPr="00325497">
            <w:rPr>
              <w:rFonts w:ascii="Trebuchet MS" w:hAnsi="Trebuchet MS"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2789</w:t>
          </w:r>
          <w:r w:rsidRPr="00325497">
            <w:rPr>
              <w:rFonts w:ascii="Trebuchet MS" w:hAnsi="Trebuchet MS"/>
              <w:spacing w:val="-4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3760</w:t>
          </w:r>
          <w:r w:rsidRPr="00325497">
            <w:rPr>
              <w:rFonts w:ascii="Trebuchet MS" w:hAnsi="Trebuchet MS"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2061</w:t>
          </w:r>
          <w:r w:rsidRPr="00325497">
            <w:rPr>
              <w:rFonts w:ascii="Trebuchet MS" w:hAnsi="Trebuchet MS"/>
              <w:spacing w:val="-5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5795</w:t>
          </w:r>
          <w:r w:rsidRPr="00325497">
            <w:rPr>
              <w:rFonts w:ascii="Trebuchet MS" w:hAnsi="Trebuchet MS"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spacing w:val="-5"/>
              <w:sz w:val="16"/>
            </w:rPr>
            <w:t>02</w:t>
          </w:r>
        </w:p>
      </w:tc>
    </w:tr>
    <w:tr w:rsidR="00056AA0" w14:paraId="3EEC74CD" w14:textId="77777777" w:rsidTr="008F4F56">
      <w:trPr>
        <w:trHeight w:val="185"/>
      </w:trPr>
      <w:tc>
        <w:tcPr>
          <w:tcW w:w="3499" w:type="dxa"/>
        </w:tcPr>
        <w:p w14:paraId="2B3FFE68" w14:textId="77777777" w:rsidR="00056AA0" w:rsidRPr="00056AA0" w:rsidRDefault="00056AA0" w:rsidP="00056AA0">
          <w:pPr>
            <w:pStyle w:val="TableParagraph"/>
            <w:spacing w:line="165" w:lineRule="exact"/>
            <w:rPr>
              <w:rFonts w:ascii="Trebuchet MS" w:hAnsi="Trebuchet MS"/>
              <w:sz w:val="16"/>
              <w:szCs w:val="16"/>
              <w:lang w:val="de-DE"/>
            </w:rPr>
          </w:pPr>
          <w:r w:rsidRPr="00056AA0">
            <w:rPr>
              <w:rFonts w:ascii="Trebuchet MS" w:hAnsi="Trebuchet MS"/>
              <w:sz w:val="16"/>
              <w:szCs w:val="16"/>
              <w:lang w:val="de-DE"/>
            </w:rPr>
            <w:t>E-Mail: post@bdo-ev.de</w:t>
          </w:r>
        </w:p>
      </w:tc>
      <w:tc>
        <w:tcPr>
          <w:tcW w:w="3135" w:type="dxa"/>
        </w:tcPr>
        <w:p w14:paraId="510FAB48" w14:textId="77777777" w:rsidR="00056AA0" w:rsidRPr="00056AA0" w:rsidRDefault="00056AA0" w:rsidP="00056AA0">
          <w:pPr>
            <w:pStyle w:val="TableParagraph"/>
            <w:spacing w:line="165" w:lineRule="exact"/>
            <w:ind w:left="521"/>
            <w:rPr>
              <w:rFonts w:ascii="Trebuchet MS" w:hAnsi="Trebuchet MS"/>
              <w:sz w:val="16"/>
              <w:lang w:val="de-DE"/>
            </w:rPr>
          </w:pPr>
        </w:p>
      </w:tc>
      <w:tc>
        <w:tcPr>
          <w:tcW w:w="3103" w:type="dxa"/>
        </w:tcPr>
        <w:p w14:paraId="612AB847" w14:textId="77777777" w:rsidR="00056AA0" w:rsidRPr="00056AA0" w:rsidRDefault="00056AA0" w:rsidP="00056AA0">
          <w:pPr>
            <w:pStyle w:val="TableParagraph"/>
            <w:spacing w:line="165" w:lineRule="exact"/>
            <w:ind w:left="362"/>
            <w:rPr>
              <w:rFonts w:ascii="Trebuchet MS" w:hAnsi="Trebuchet MS"/>
              <w:sz w:val="16"/>
              <w:lang w:val="de-DE"/>
            </w:rPr>
          </w:pPr>
          <w:proofErr w:type="spellStart"/>
          <w:r w:rsidRPr="00325497">
            <w:rPr>
              <w:rFonts w:ascii="Trebuchet MS" w:hAnsi="Trebuchet MS"/>
              <w:spacing w:val="-2"/>
              <w:sz w:val="16"/>
            </w:rPr>
            <w:t>Beitragskonto</w:t>
          </w:r>
          <w:proofErr w:type="spellEnd"/>
          <w:r w:rsidRPr="00325497">
            <w:rPr>
              <w:rFonts w:ascii="Trebuchet MS" w:hAnsi="Trebuchet MS"/>
              <w:spacing w:val="-2"/>
              <w:sz w:val="16"/>
            </w:rPr>
            <w:t>:</w:t>
          </w:r>
        </w:p>
      </w:tc>
    </w:tr>
    <w:tr w:rsidR="00056AA0" w14:paraId="10585F76" w14:textId="77777777" w:rsidTr="008F4F56">
      <w:trPr>
        <w:trHeight w:val="364"/>
      </w:trPr>
      <w:tc>
        <w:tcPr>
          <w:tcW w:w="3499" w:type="dxa"/>
        </w:tcPr>
        <w:p w14:paraId="1049C3BA" w14:textId="77777777" w:rsidR="00056AA0" w:rsidRPr="00056AA0" w:rsidRDefault="00056AA0" w:rsidP="00056AA0">
          <w:pPr>
            <w:pStyle w:val="TableParagraph"/>
            <w:spacing w:line="182" w:lineRule="exact"/>
            <w:rPr>
              <w:rFonts w:ascii="Trebuchet MS" w:hAnsi="Trebuchet MS"/>
              <w:sz w:val="16"/>
              <w:szCs w:val="16"/>
              <w:lang w:val="de-DE"/>
            </w:rPr>
          </w:pPr>
          <w:r w:rsidRPr="00056AA0">
            <w:rPr>
              <w:rFonts w:ascii="Trebuchet MS" w:hAnsi="Trebuchet MS"/>
              <w:sz w:val="16"/>
              <w:szCs w:val="16"/>
              <w:lang w:val="de-DE"/>
            </w:rPr>
            <w:t>Internet: www.bdo-ev.de</w:t>
          </w:r>
        </w:p>
      </w:tc>
      <w:tc>
        <w:tcPr>
          <w:tcW w:w="3135" w:type="dxa"/>
        </w:tcPr>
        <w:p w14:paraId="78E67595" w14:textId="77777777" w:rsidR="00056AA0" w:rsidRPr="00056AA0" w:rsidRDefault="00056AA0" w:rsidP="00056AA0">
          <w:pPr>
            <w:pStyle w:val="TableParagraph"/>
            <w:spacing w:line="182" w:lineRule="exact"/>
            <w:ind w:left="521"/>
            <w:rPr>
              <w:rFonts w:ascii="Trebuchet MS" w:hAnsi="Trebuchet MS"/>
              <w:sz w:val="16"/>
              <w:lang w:val="de-DE"/>
            </w:rPr>
          </w:pPr>
        </w:p>
      </w:tc>
      <w:tc>
        <w:tcPr>
          <w:tcW w:w="3103" w:type="dxa"/>
        </w:tcPr>
        <w:p w14:paraId="3C39CC1E" w14:textId="77777777" w:rsidR="00056AA0" w:rsidRPr="00325497" w:rsidRDefault="00056AA0" w:rsidP="00056AA0">
          <w:pPr>
            <w:pStyle w:val="TableParagraph"/>
            <w:spacing w:line="182" w:lineRule="exact"/>
            <w:ind w:left="362"/>
            <w:rPr>
              <w:rFonts w:ascii="Trebuchet MS" w:hAnsi="Trebuchet MS"/>
              <w:sz w:val="16"/>
            </w:rPr>
          </w:pPr>
          <w:r w:rsidRPr="00325497">
            <w:rPr>
              <w:rFonts w:ascii="Trebuchet MS" w:hAnsi="Trebuchet MS"/>
              <w:sz w:val="16"/>
            </w:rPr>
            <w:t>IBAN:</w:t>
          </w:r>
          <w:r w:rsidRPr="00325497">
            <w:rPr>
              <w:rFonts w:ascii="Trebuchet MS" w:hAnsi="Trebuchet MS"/>
              <w:spacing w:val="-2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DE78</w:t>
          </w:r>
          <w:r w:rsidRPr="00325497">
            <w:rPr>
              <w:rFonts w:ascii="Trebuchet MS" w:hAnsi="Trebuchet MS"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2789</w:t>
          </w:r>
          <w:r w:rsidRPr="00325497">
            <w:rPr>
              <w:rFonts w:ascii="Trebuchet MS" w:hAnsi="Trebuchet MS"/>
              <w:spacing w:val="-4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3760</w:t>
          </w:r>
          <w:r w:rsidRPr="00325497">
            <w:rPr>
              <w:rFonts w:ascii="Trebuchet MS" w:hAnsi="Trebuchet MS"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2061</w:t>
          </w:r>
          <w:r w:rsidRPr="00325497">
            <w:rPr>
              <w:rFonts w:ascii="Trebuchet MS" w:hAnsi="Trebuchet MS"/>
              <w:spacing w:val="-5"/>
              <w:sz w:val="16"/>
            </w:rPr>
            <w:t xml:space="preserve"> </w:t>
          </w:r>
          <w:r w:rsidRPr="00325497">
            <w:rPr>
              <w:rFonts w:ascii="Trebuchet MS" w:hAnsi="Trebuchet MS"/>
              <w:sz w:val="16"/>
            </w:rPr>
            <w:t>5795</w:t>
          </w:r>
          <w:r w:rsidRPr="00325497">
            <w:rPr>
              <w:rFonts w:ascii="Trebuchet MS" w:hAnsi="Trebuchet MS"/>
              <w:spacing w:val="-3"/>
              <w:sz w:val="16"/>
            </w:rPr>
            <w:t xml:space="preserve"> </w:t>
          </w:r>
          <w:r w:rsidRPr="00325497">
            <w:rPr>
              <w:rFonts w:ascii="Trebuchet MS" w:hAnsi="Trebuchet MS"/>
              <w:spacing w:val="-5"/>
              <w:sz w:val="16"/>
            </w:rPr>
            <w:t>03</w:t>
          </w:r>
        </w:p>
      </w:tc>
    </w:tr>
  </w:tbl>
  <w:p w14:paraId="1936A841" w14:textId="6CA19EFA" w:rsidR="001873FA" w:rsidRPr="001873FA" w:rsidRDefault="00056AA0" w:rsidP="00056AA0">
    <w:pPr>
      <w:spacing w:after="0" w:line="240" w:lineRule="auto"/>
      <w:rPr>
        <w:sz w:val="20"/>
        <w:szCs w:val="20"/>
      </w:rPr>
    </w:pPr>
    <w:r w:rsidRPr="00056AA0">
      <w:rPr>
        <w:sz w:val="20"/>
        <w:szCs w:val="20"/>
      </w:rPr>
      <w:ptab w:relativeTo="margin" w:alignment="center" w:leader="none"/>
    </w:r>
    <w:r w:rsidRPr="00056AA0">
      <w:rPr>
        <w:sz w:val="20"/>
        <w:szCs w:val="20"/>
      </w:rPr>
      <w:ptab w:relativeTo="margin" w:alignment="right" w:leader="none"/>
    </w:r>
    <w:r>
      <w:rPr>
        <w:sz w:val="20"/>
        <w:szCs w:val="20"/>
      </w:rPr>
      <w:t>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9C16" w14:textId="77777777" w:rsidR="00904EE7" w:rsidRDefault="00904EE7" w:rsidP="00A40048">
      <w:pPr>
        <w:spacing w:after="0" w:line="240" w:lineRule="auto"/>
      </w:pPr>
      <w:r>
        <w:separator/>
      </w:r>
    </w:p>
  </w:footnote>
  <w:footnote w:type="continuationSeparator" w:id="0">
    <w:p w14:paraId="5CD8D16C" w14:textId="77777777" w:rsidR="00904EE7" w:rsidRDefault="00904EE7" w:rsidP="00A4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DACB" w14:textId="1454905F" w:rsidR="00A40048" w:rsidRPr="00F31EF4" w:rsidRDefault="00A40048" w:rsidP="00A40048">
    <w:pPr>
      <w:pStyle w:val="Kopfzeile"/>
      <w:tabs>
        <w:tab w:val="left" w:pos="5103"/>
      </w:tabs>
      <w:rPr>
        <w:rStyle w:val="Seitenzahl"/>
        <w:rFonts w:ascii="Trebuchet MS" w:hAnsi="Trebuchet MS"/>
        <w:b/>
        <w:sz w:val="18"/>
      </w:rPr>
    </w:pPr>
    <w:r w:rsidRPr="00F31EF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9F75AF" wp14:editId="61729AC8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261110" cy="818515"/>
          <wp:effectExtent l="0" t="0" r="0" b="635"/>
          <wp:wrapTight wrapText="bothSides">
            <wp:wrapPolygon edited="0">
              <wp:start x="0" y="0"/>
              <wp:lineTo x="0" y="21114"/>
              <wp:lineTo x="21208" y="21114"/>
              <wp:lineTo x="2120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AA0" w:rsidRPr="00F31EF4">
      <w:rPr>
        <w:rStyle w:val="Seitenzahl"/>
        <w:rFonts w:ascii="Trebuchet MS" w:hAnsi="Trebuchet MS"/>
        <w:b/>
        <w:sz w:val="18"/>
      </w:rPr>
      <w:t xml:space="preserve">Herausgeber: </w:t>
    </w:r>
    <w:r w:rsidRPr="00F31EF4">
      <w:rPr>
        <w:rStyle w:val="Seitenzahl"/>
        <w:rFonts w:ascii="Trebuchet MS" w:hAnsi="Trebuchet MS"/>
        <w:b/>
        <w:sz w:val="18"/>
      </w:rPr>
      <w:t xml:space="preserve">Bundesverband der Organtransplantierten e. V., </w:t>
    </w:r>
    <w:r w:rsidR="00823658">
      <w:rPr>
        <w:rStyle w:val="Seitenzahl"/>
        <w:rFonts w:ascii="Trebuchet MS" w:hAnsi="Trebuchet MS"/>
        <w:b/>
        <w:sz w:val="18"/>
      </w:rPr>
      <w:t>Seesen</w:t>
    </w:r>
    <w:r w:rsidRPr="00F31EF4">
      <w:rPr>
        <w:rStyle w:val="Seitenzahl"/>
        <w:rFonts w:ascii="Trebuchet MS" w:hAnsi="Trebuchet MS"/>
        <w:b/>
        <w:sz w:val="18"/>
      </w:rPr>
      <w:t xml:space="preserve"> -</w:t>
    </w:r>
  </w:p>
  <w:p w14:paraId="7AB78C56" w14:textId="77777777" w:rsidR="00A40048" w:rsidRPr="00F31EF4" w:rsidRDefault="00A40048" w:rsidP="00A40048">
    <w:pPr>
      <w:pStyle w:val="Kopfzeile"/>
      <w:rPr>
        <w:rFonts w:ascii="Trebuchet MS" w:hAnsi="Trebuchet MS"/>
        <w:b/>
      </w:rPr>
    </w:pPr>
    <w:r w:rsidRPr="00F31EF4">
      <w:rPr>
        <w:rStyle w:val="Seitenzahl"/>
        <w:rFonts w:ascii="Trebuchet MS" w:hAnsi="Trebuchet MS"/>
        <w:b/>
        <w:sz w:val="18"/>
      </w:rPr>
      <w:t>Gemeinnütziger Selbsthilfeverband für Transplantationsbetroffene</w:t>
    </w:r>
  </w:p>
  <w:p w14:paraId="6E8FC357" w14:textId="77777777" w:rsidR="00A40048" w:rsidRPr="00F31EF4" w:rsidRDefault="00A40048">
    <w:pPr>
      <w:pStyle w:val="Kopfzeile"/>
      <w:rPr>
        <w:rFonts w:ascii="Trebuchet MS" w:hAnsi="Trebuchet MS"/>
      </w:rPr>
    </w:pPr>
  </w:p>
  <w:p w14:paraId="1C45C370" w14:textId="77777777" w:rsidR="00A40048" w:rsidRPr="00F31EF4" w:rsidRDefault="00A40048">
    <w:pPr>
      <w:pStyle w:val="Kopfzeile"/>
      <w:rPr>
        <w:rFonts w:ascii="Trebuchet MS" w:hAnsi="Trebuchet MS"/>
      </w:rPr>
    </w:pPr>
  </w:p>
  <w:p w14:paraId="3B6769A4" w14:textId="77777777" w:rsidR="00A40048" w:rsidRPr="00F31EF4" w:rsidRDefault="00A40048">
    <w:pPr>
      <w:pStyle w:val="Kopfzeile"/>
      <w:rPr>
        <w:rFonts w:ascii="Trebuchet MS" w:hAnsi="Trebuchet MS"/>
        <w:b/>
        <w:sz w:val="32"/>
        <w:szCs w:val="32"/>
      </w:rPr>
    </w:pPr>
    <w:r w:rsidRPr="00F31EF4">
      <w:rPr>
        <w:rFonts w:ascii="Trebuchet MS" w:hAnsi="Trebuchet MS"/>
        <w:b/>
        <w:sz w:val="32"/>
        <w:szCs w:val="32"/>
      </w:rPr>
      <w:t>INFORMATIONSBLATT G - 13</w:t>
    </w:r>
  </w:p>
  <w:p w14:paraId="094C9D23" w14:textId="77777777" w:rsidR="00A40048" w:rsidRPr="00A40048" w:rsidRDefault="00A40048">
    <w:pPr>
      <w:pStyle w:val="Kopfzeile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B53"/>
    <w:multiLevelType w:val="multilevel"/>
    <w:tmpl w:val="C8C6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02CFB"/>
    <w:multiLevelType w:val="multilevel"/>
    <w:tmpl w:val="9044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403814">
    <w:abstractNumId w:val="1"/>
  </w:num>
  <w:num w:numId="2" w16cid:durableId="81174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48"/>
    <w:rsid w:val="00056AA0"/>
    <w:rsid w:val="001873FA"/>
    <w:rsid w:val="00233E04"/>
    <w:rsid w:val="004D5669"/>
    <w:rsid w:val="005C3A1D"/>
    <w:rsid w:val="005E6296"/>
    <w:rsid w:val="00823658"/>
    <w:rsid w:val="008545DB"/>
    <w:rsid w:val="00883146"/>
    <w:rsid w:val="00904EE7"/>
    <w:rsid w:val="009D53CB"/>
    <w:rsid w:val="00A17F04"/>
    <w:rsid w:val="00A40048"/>
    <w:rsid w:val="00A57846"/>
    <w:rsid w:val="00A6508E"/>
    <w:rsid w:val="00B1459B"/>
    <w:rsid w:val="00B634F3"/>
    <w:rsid w:val="00E510BA"/>
    <w:rsid w:val="00E74367"/>
    <w:rsid w:val="00EF043A"/>
    <w:rsid w:val="00F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ECE"/>
  <w15:docId w15:val="{DF9A7AC2-D8B9-4F57-8756-58401F70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4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48"/>
  </w:style>
  <w:style w:type="paragraph" w:styleId="Fuzeile">
    <w:name w:val="footer"/>
    <w:basedOn w:val="Standard"/>
    <w:link w:val="FuzeileZchn"/>
    <w:uiPriority w:val="99"/>
    <w:unhideWhenUsed/>
    <w:rsid w:val="00A4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04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40048"/>
  </w:style>
  <w:style w:type="paragraph" w:customStyle="1" w:styleId="Default">
    <w:name w:val="Default"/>
    <w:rsid w:val="00A400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andardWeb">
    <w:name w:val="Normal (Web)"/>
    <w:basedOn w:val="Standard"/>
    <w:rsid w:val="00B1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Fett">
    <w:name w:val="Strong"/>
    <w:uiPriority w:val="22"/>
    <w:qFormat/>
    <w:rsid w:val="00B1459B"/>
    <w:rPr>
      <w:b/>
      <w:bCs/>
    </w:rPr>
  </w:style>
  <w:style w:type="character" w:customStyle="1" w:styleId="stil151">
    <w:name w:val="stil151"/>
    <w:rsid w:val="00B1459B"/>
    <w:rPr>
      <w:sz w:val="27"/>
      <w:szCs w:val="27"/>
    </w:rPr>
  </w:style>
  <w:style w:type="character" w:customStyle="1" w:styleId="dimension2">
    <w:name w:val="dimension2"/>
    <w:basedOn w:val="Absatz-Standardschriftart"/>
    <w:rsid w:val="00B1459B"/>
  </w:style>
  <w:style w:type="character" w:styleId="Kommentarzeichen">
    <w:name w:val="annotation reference"/>
    <w:basedOn w:val="Absatz-Standardschriftart"/>
    <w:uiPriority w:val="99"/>
    <w:semiHidden/>
    <w:unhideWhenUsed/>
    <w:rsid w:val="009D5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53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53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3C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D53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3C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6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56AA0"/>
    <w:pPr>
      <w:widowControl w:val="0"/>
      <w:autoSpaceDE w:val="0"/>
      <w:autoSpaceDN w:val="0"/>
      <w:spacing w:after="0" w:line="164" w:lineRule="exact"/>
      <w:ind w:left="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0301C1598C941B37B9ECA772810BF" ma:contentTypeVersion="14" ma:contentTypeDescription="Ein neues Dokument erstellen." ma:contentTypeScope="" ma:versionID="45048f26ea134bc50c810e8af9f45617">
  <xsd:schema xmlns:xsd="http://www.w3.org/2001/XMLSchema" xmlns:xs="http://www.w3.org/2001/XMLSchema" xmlns:p="http://schemas.microsoft.com/office/2006/metadata/properties" xmlns:ns2="c9054b21-259a-42fe-8e9c-2ce473373014" xmlns:ns3="45e22ddd-4d2b-4991-84a8-236b1106dd11" targetNamespace="http://schemas.microsoft.com/office/2006/metadata/properties" ma:root="true" ma:fieldsID="071e03b1bcdb53ece99fc0052cb978e0" ns2:_="" ns3:_="">
    <xsd:import namespace="c9054b21-259a-42fe-8e9c-2ce473373014"/>
    <xsd:import namespace="45e22ddd-4d2b-4991-84a8-236b1106d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4b21-259a-42fe-8e9c-2ce473373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5da0bda-7038-4c00-b32f-6af626ebf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2ddd-4d2b-4991-84a8-236b1106d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df0037-82ce-4f12-97ee-24f0f28a45bc}" ma:internalName="TaxCatchAll" ma:showField="CatchAllData" ma:web="45e22ddd-4d2b-4991-84a8-236b1106d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919DE-7FD4-408B-BA81-BC8F4AEE9039}"/>
</file>

<file path=customXml/itemProps2.xml><?xml version="1.0" encoding="utf-8"?>
<ds:datastoreItem xmlns:ds="http://schemas.openxmlformats.org/officeDocument/2006/customXml" ds:itemID="{620F9AC8-24A1-45A6-A8B1-C5D42E2F3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Tapp</dc:creator>
  <cp:lastModifiedBy>Sandra Zumpfe</cp:lastModifiedBy>
  <cp:revision>5</cp:revision>
  <cp:lastPrinted>2024-03-04T09:39:00Z</cp:lastPrinted>
  <dcterms:created xsi:type="dcterms:W3CDTF">2024-03-02T12:45:00Z</dcterms:created>
  <dcterms:modified xsi:type="dcterms:W3CDTF">2024-03-04T09:40:00Z</dcterms:modified>
</cp:coreProperties>
</file>